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09A" w:rsidRPr="00237BE8" w:rsidRDefault="00901AB9" w:rsidP="00B7009A">
      <w:pPr>
        <w:tabs>
          <w:tab w:val="left" w:pos="8655"/>
        </w:tabs>
        <w:spacing w:after="200" w:line="276" w:lineRule="auto"/>
        <w:jc w:val="center"/>
        <w:rPr>
          <w:rFonts w:ascii="Tahoma" w:eastAsia="Calibri" w:hAnsi="Tahoma" w:cs="Tahoma"/>
          <w:b/>
          <w:sz w:val="58"/>
          <w:szCs w:val="58"/>
          <w:lang w:eastAsia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55E785E">
            <wp:simplePos x="0" y="0"/>
            <wp:positionH relativeFrom="column">
              <wp:posOffset>-166370</wp:posOffset>
            </wp:positionH>
            <wp:positionV relativeFrom="paragraph">
              <wp:posOffset>-375920</wp:posOffset>
            </wp:positionV>
            <wp:extent cx="567590" cy="10106025"/>
            <wp:effectExtent l="0" t="0" r="4445" b="0"/>
            <wp:wrapNone/>
            <wp:docPr id="5" name="obrázek 2" descr="C:\Users\Katka\ownCloud\14. INTRANET\5. ŠABLONY A FORMULÁŘE\6. LOGA\2023\Pruhy_s_logem\pruh_s_logem_na_vysku_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ka\ownCloud\14. INTRANET\5. ŠABLONY A FORMULÁŘE\6. LOGA\2023\Pruhy_s_logem\pruh_s_logem_na_vysku_bar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90" cy="1010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7BE8">
        <w:rPr>
          <w:rFonts w:ascii="Tahoma" w:eastAsia="Calibri" w:hAnsi="Tahoma" w:cs="Tahoma"/>
          <w:b/>
          <w:sz w:val="48"/>
          <w:szCs w:val="58"/>
          <w:lang w:eastAsia="en-US"/>
        </w:rPr>
        <w:t xml:space="preserve">         </w:t>
      </w:r>
      <w:r w:rsidR="00B7009A" w:rsidRPr="00237BE8">
        <w:rPr>
          <w:rFonts w:ascii="Tahoma" w:eastAsia="Calibri" w:hAnsi="Tahoma" w:cs="Tahoma"/>
          <w:b/>
          <w:sz w:val="56"/>
          <w:szCs w:val="58"/>
          <w:lang w:eastAsia="en-US"/>
        </w:rPr>
        <w:t>STŘEDOČESKÝ TANEČNÍ POHÁR</w:t>
      </w:r>
      <w:r w:rsidR="00C32A18" w:rsidRPr="00237BE8">
        <w:rPr>
          <w:rFonts w:ascii="Tahoma" w:eastAsia="Calibri" w:hAnsi="Tahoma" w:cs="Tahoma"/>
          <w:b/>
          <w:sz w:val="56"/>
          <w:szCs w:val="58"/>
          <w:lang w:eastAsia="en-US"/>
        </w:rPr>
        <w:t xml:space="preserve"> </w:t>
      </w:r>
    </w:p>
    <w:p w:rsidR="004424A5" w:rsidRPr="004424A5" w:rsidRDefault="00237BE8" w:rsidP="004424A5">
      <w:pPr>
        <w:pStyle w:val="Bezmezer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</w:t>
      </w:r>
      <w:r w:rsidR="00B7009A" w:rsidRPr="004424A5">
        <w:rPr>
          <w:rFonts w:ascii="Tahoma" w:hAnsi="Tahoma" w:cs="Tahoma"/>
          <w:b/>
        </w:rPr>
        <w:t>X</w:t>
      </w:r>
      <w:r>
        <w:rPr>
          <w:rFonts w:ascii="Tahoma" w:hAnsi="Tahoma" w:cs="Tahoma"/>
          <w:b/>
        </w:rPr>
        <w:t>V</w:t>
      </w:r>
      <w:r w:rsidR="00B7009A" w:rsidRPr="004424A5">
        <w:rPr>
          <w:rFonts w:ascii="Tahoma" w:hAnsi="Tahoma" w:cs="Tahoma"/>
          <w:b/>
        </w:rPr>
        <w:t>. ročník amatérské taneční soutěže</w:t>
      </w:r>
    </w:p>
    <w:p w:rsidR="004424A5" w:rsidRPr="004424A5" w:rsidRDefault="004424A5" w:rsidP="004424A5">
      <w:pPr>
        <w:pStyle w:val="Bezmezer"/>
        <w:jc w:val="center"/>
        <w:rPr>
          <w:rFonts w:ascii="Tahoma" w:hAnsi="Tahoma" w:cs="Tahoma"/>
        </w:rPr>
      </w:pPr>
    </w:p>
    <w:p w:rsidR="00B7009A" w:rsidRDefault="00237BE8" w:rsidP="00B7009A">
      <w:pPr>
        <w:spacing w:after="200" w:line="276" w:lineRule="auto"/>
        <w:jc w:val="center"/>
        <w:rPr>
          <w:rFonts w:ascii="Tahoma" w:eastAsia="Calibri" w:hAnsi="Tahoma" w:cs="Tahoma"/>
          <w:b/>
          <w:sz w:val="32"/>
          <w:szCs w:val="32"/>
          <w:lang w:eastAsia="en-US"/>
        </w:rPr>
      </w:pPr>
      <w:r>
        <w:rPr>
          <w:rFonts w:ascii="Tahoma" w:eastAsia="Calibri" w:hAnsi="Tahoma" w:cs="Tahoma"/>
          <w:b/>
          <w:sz w:val="32"/>
          <w:szCs w:val="32"/>
          <w:lang w:eastAsia="en-US"/>
        </w:rPr>
        <w:t xml:space="preserve">              </w:t>
      </w:r>
      <w:r w:rsidR="00B7009A" w:rsidRPr="00B7009A">
        <w:rPr>
          <w:rFonts w:ascii="Tahoma" w:eastAsia="Calibri" w:hAnsi="Tahoma" w:cs="Tahoma"/>
          <w:b/>
          <w:sz w:val="32"/>
          <w:szCs w:val="32"/>
          <w:lang w:eastAsia="en-US"/>
        </w:rPr>
        <w:t xml:space="preserve">P R O P O Z I C </w:t>
      </w:r>
      <w:proofErr w:type="gramStart"/>
      <w:r w:rsidR="00B7009A" w:rsidRPr="00B7009A">
        <w:rPr>
          <w:rFonts w:ascii="Tahoma" w:eastAsia="Calibri" w:hAnsi="Tahoma" w:cs="Tahoma"/>
          <w:b/>
          <w:sz w:val="32"/>
          <w:szCs w:val="32"/>
          <w:lang w:eastAsia="en-US"/>
        </w:rPr>
        <w:t>E -</w:t>
      </w:r>
      <w:r w:rsidR="00627828">
        <w:rPr>
          <w:rFonts w:ascii="Tahoma" w:eastAsia="Calibri" w:hAnsi="Tahoma" w:cs="Tahoma"/>
          <w:b/>
          <w:sz w:val="32"/>
          <w:szCs w:val="32"/>
          <w:lang w:eastAsia="en-US"/>
        </w:rPr>
        <w:t xml:space="preserve"> </w:t>
      </w:r>
      <w:r w:rsidR="00B7009A" w:rsidRPr="00B7009A">
        <w:rPr>
          <w:rFonts w:ascii="Tahoma" w:eastAsia="Calibri" w:hAnsi="Tahoma" w:cs="Tahoma"/>
          <w:b/>
          <w:sz w:val="32"/>
          <w:szCs w:val="32"/>
          <w:lang w:eastAsia="en-US"/>
        </w:rPr>
        <w:t>okresní</w:t>
      </w:r>
      <w:proofErr w:type="gramEnd"/>
      <w:r w:rsidR="00B7009A" w:rsidRPr="00B7009A">
        <w:rPr>
          <w:rFonts w:ascii="Tahoma" w:eastAsia="Calibri" w:hAnsi="Tahoma" w:cs="Tahoma"/>
          <w:b/>
          <w:sz w:val="32"/>
          <w:szCs w:val="32"/>
          <w:lang w:eastAsia="en-US"/>
        </w:rPr>
        <w:t xml:space="preserve"> kolo </w:t>
      </w:r>
      <w:r w:rsidR="00AC4088">
        <w:rPr>
          <w:rFonts w:ascii="Tahoma" w:eastAsia="Calibri" w:hAnsi="Tahoma" w:cs="Tahoma"/>
          <w:b/>
          <w:sz w:val="32"/>
          <w:szCs w:val="32"/>
          <w:lang w:eastAsia="en-US"/>
        </w:rPr>
        <w:t>23</w:t>
      </w:r>
      <w:r w:rsidR="00B7009A" w:rsidRPr="00B7009A">
        <w:rPr>
          <w:rFonts w:ascii="Tahoma" w:eastAsia="Calibri" w:hAnsi="Tahoma" w:cs="Tahoma"/>
          <w:b/>
          <w:sz w:val="32"/>
          <w:szCs w:val="32"/>
          <w:lang w:eastAsia="en-US"/>
        </w:rPr>
        <w:t>. dubna 202</w:t>
      </w:r>
      <w:r w:rsidR="00AC4088">
        <w:rPr>
          <w:rFonts w:ascii="Tahoma" w:eastAsia="Calibri" w:hAnsi="Tahoma" w:cs="Tahoma"/>
          <w:b/>
          <w:sz w:val="32"/>
          <w:szCs w:val="32"/>
          <w:lang w:eastAsia="en-US"/>
        </w:rPr>
        <w:t>5</w:t>
      </w:r>
    </w:p>
    <w:p w:rsidR="00B7009A" w:rsidRPr="00B7009A" w:rsidRDefault="00B7009A" w:rsidP="00237BE8">
      <w:pPr>
        <w:spacing w:after="200" w:line="276" w:lineRule="auto"/>
        <w:ind w:left="1416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B7009A">
        <w:rPr>
          <w:rFonts w:ascii="Tahoma" w:eastAsia="Calibri" w:hAnsi="Tahoma" w:cs="Tahoma"/>
          <w:sz w:val="20"/>
          <w:szCs w:val="20"/>
          <w:lang w:eastAsia="en-US"/>
        </w:rPr>
        <w:t xml:space="preserve">Záměrem projektu je nabídnout žákům základních a středních škol pozitivní program využití volného času, působit jako aktivní prostředek prevence rizikového chování na školách, získávání a předávání nových zkušeností, získání nových poznatků v oblasti tance, sebepoznání, rozvoj tanečních dovedností atd. </w:t>
      </w:r>
    </w:p>
    <w:p w:rsidR="00B7009A" w:rsidRPr="00B7009A" w:rsidRDefault="00B7009A" w:rsidP="00237BE8">
      <w:pPr>
        <w:ind w:left="708" w:firstLine="708"/>
        <w:rPr>
          <w:rFonts w:ascii="Tahoma" w:eastAsia="Calibri" w:hAnsi="Tahoma" w:cs="Tahoma"/>
          <w:sz w:val="20"/>
          <w:szCs w:val="20"/>
          <w:lang w:eastAsia="en-US"/>
        </w:rPr>
      </w:pP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>Vyhlašovatel:</w:t>
      </w: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sz w:val="20"/>
          <w:szCs w:val="20"/>
          <w:lang w:eastAsia="en-US"/>
        </w:rPr>
        <w:t>Středočeský kraj</w:t>
      </w:r>
    </w:p>
    <w:p w:rsidR="00B7009A" w:rsidRPr="00B7009A" w:rsidRDefault="00B7009A" w:rsidP="00B7009A">
      <w:pPr>
        <w:rPr>
          <w:rFonts w:ascii="Tahoma" w:eastAsia="Calibri" w:hAnsi="Tahoma" w:cs="Tahoma"/>
          <w:b/>
          <w:sz w:val="20"/>
          <w:szCs w:val="20"/>
          <w:lang w:eastAsia="en-US"/>
        </w:rPr>
      </w:pPr>
    </w:p>
    <w:p w:rsidR="00B7009A" w:rsidRPr="00B7009A" w:rsidRDefault="00B7009A" w:rsidP="00237BE8">
      <w:pPr>
        <w:ind w:left="708" w:firstLine="708"/>
        <w:rPr>
          <w:rFonts w:ascii="Tahoma" w:eastAsia="Calibri" w:hAnsi="Tahoma" w:cs="Tahoma"/>
          <w:sz w:val="20"/>
          <w:szCs w:val="20"/>
          <w:lang w:eastAsia="en-US"/>
        </w:rPr>
      </w:pP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>Koordinátor:</w:t>
      </w: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sz w:val="20"/>
          <w:szCs w:val="20"/>
          <w:lang w:eastAsia="en-US"/>
        </w:rPr>
        <w:t xml:space="preserve">Obor </w:t>
      </w:r>
      <w:r>
        <w:rPr>
          <w:rFonts w:ascii="Tahoma" w:eastAsia="Calibri" w:hAnsi="Tahoma" w:cs="Tahoma"/>
          <w:sz w:val="20"/>
          <w:szCs w:val="20"/>
          <w:lang w:eastAsia="en-US"/>
        </w:rPr>
        <w:t>školství Středočeského kraje, oddělení mládeže a sportu</w:t>
      </w:r>
      <w:r w:rsidRPr="00B7009A">
        <w:rPr>
          <w:rFonts w:ascii="Tahoma" w:eastAsia="Calibri" w:hAnsi="Tahoma" w:cs="Tahoma"/>
          <w:sz w:val="20"/>
          <w:szCs w:val="20"/>
          <w:lang w:eastAsia="en-US"/>
        </w:rPr>
        <w:t xml:space="preserve"> </w:t>
      </w:r>
    </w:p>
    <w:p w:rsidR="00B7009A" w:rsidRPr="00B7009A" w:rsidRDefault="00B7009A" w:rsidP="00B7009A">
      <w:pPr>
        <w:rPr>
          <w:rFonts w:ascii="Tahoma" w:eastAsia="Calibri" w:hAnsi="Tahoma" w:cs="Tahoma"/>
          <w:b/>
          <w:sz w:val="20"/>
          <w:szCs w:val="20"/>
          <w:lang w:eastAsia="en-US"/>
        </w:rPr>
      </w:pPr>
    </w:p>
    <w:p w:rsidR="00B7009A" w:rsidRPr="00616155" w:rsidRDefault="00B7009A" w:rsidP="00237BE8">
      <w:pPr>
        <w:ind w:left="708" w:firstLine="708"/>
        <w:rPr>
          <w:rFonts w:ascii="Tahoma" w:eastAsia="Calibri" w:hAnsi="Tahoma" w:cs="Tahoma"/>
          <w:sz w:val="16"/>
          <w:szCs w:val="20"/>
          <w:lang w:eastAsia="en-US"/>
        </w:rPr>
      </w:pP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>Pořadatel:</w:t>
      </w: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ab/>
        <w:t>Středisko volného času</w:t>
      </w:r>
      <w:r w:rsidR="00616155">
        <w:rPr>
          <w:rFonts w:ascii="Tahoma" w:eastAsia="Calibri" w:hAnsi="Tahoma" w:cs="Tahoma"/>
          <w:b/>
          <w:sz w:val="20"/>
          <w:szCs w:val="20"/>
          <w:lang w:eastAsia="en-US"/>
        </w:rPr>
        <w:t>-</w:t>
      </w: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 xml:space="preserve">DOMEČEK HOŘOVICE, </w:t>
      </w:r>
      <w:r w:rsidR="00616155" w:rsidRPr="00616155">
        <w:rPr>
          <w:rFonts w:ascii="Tahoma" w:eastAsia="Calibri" w:hAnsi="Tahoma" w:cs="Tahoma"/>
          <w:sz w:val="16"/>
          <w:szCs w:val="20"/>
          <w:lang w:eastAsia="en-US"/>
        </w:rPr>
        <w:t>Vrbnovská 28</w:t>
      </w:r>
      <w:r w:rsidRPr="00616155">
        <w:rPr>
          <w:rFonts w:ascii="Tahoma" w:eastAsia="Calibri" w:hAnsi="Tahoma" w:cs="Tahoma"/>
          <w:sz w:val="16"/>
          <w:szCs w:val="20"/>
          <w:lang w:eastAsia="en-US"/>
        </w:rPr>
        <w:t>, Hořovice 268 01</w:t>
      </w:r>
    </w:p>
    <w:p w:rsidR="00B7009A" w:rsidRPr="00B7009A" w:rsidRDefault="00B7009A" w:rsidP="00B7009A">
      <w:pPr>
        <w:rPr>
          <w:rFonts w:ascii="Tahoma" w:eastAsia="Calibri" w:hAnsi="Tahoma" w:cs="Tahoma"/>
          <w:b/>
          <w:sz w:val="20"/>
          <w:szCs w:val="20"/>
          <w:lang w:eastAsia="en-US"/>
        </w:rPr>
      </w:pPr>
    </w:p>
    <w:p w:rsidR="00B7009A" w:rsidRPr="00B7009A" w:rsidRDefault="00B7009A" w:rsidP="00237BE8">
      <w:pPr>
        <w:ind w:left="708" w:firstLine="708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>Termín konání:</w:t>
      </w: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ab/>
        <w:t xml:space="preserve">středa </w:t>
      </w:r>
      <w:r w:rsidR="00AC4088">
        <w:rPr>
          <w:rFonts w:ascii="Tahoma" w:eastAsia="Calibri" w:hAnsi="Tahoma" w:cs="Tahoma"/>
          <w:b/>
          <w:sz w:val="20"/>
          <w:szCs w:val="20"/>
          <w:lang w:eastAsia="en-US"/>
        </w:rPr>
        <w:t>23</w:t>
      </w: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>. dubna 202</w:t>
      </w:r>
      <w:r w:rsidR="00AC4088">
        <w:rPr>
          <w:rFonts w:ascii="Tahoma" w:eastAsia="Calibri" w:hAnsi="Tahoma" w:cs="Tahoma"/>
          <w:b/>
          <w:sz w:val="20"/>
          <w:szCs w:val="20"/>
          <w:lang w:eastAsia="en-US"/>
        </w:rPr>
        <w:t>5</w:t>
      </w:r>
    </w:p>
    <w:p w:rsidR="00B7009A" w:rsidRPr="00B7009A" w:rsidRDefault="00B7009A" w:rsidP="00B7009A">
      <w:pPr>
        <w:pStyle w:val="Bezmezer"/>
        <w:rPr>
          <w:rFonts w:ascii="Tahoma" w:eastAsia="Calibri" w:hAnsi="Tahoma" w:cs="Tahoma"/>
          <w:b/>
          <w:sz w:val="20"/>
          <w:szCs w:val="20"/>
        </w:rPr>
      </w:pPr>
    </w:p>
    <w:p w:rsidR="00B7009A" w:rsidRPr="00B7009A" w:rsidRDefault="00B7009A" w:rsidP="00237BE8">
      <w:pPr>
        <w:pStyle w:val="Bezmezer"/>
        <w:ind w:left="708" w:firstLine="708"/>
        <w:rPr>
          <w:rFonts w:ascii="Tahoma" w:hAnsi="Tahoma" w:cs="Tahoma"/>
          <w:sz w:val="20"/>
          <w:szCs w:val="20"/>
        </w:rPr>
      </w:pPr>
      <w:r w:rsidRPr="00B7009A">
        <w:rPr>
          <w:rFonts w:ascii="Tahoma" w:eastAsia="Calibri" w:hAnsi="Tahoma" w:cs="Tahoma"/>
          <w:b/>
          <w:sz w:val="20"/>
          <w:szCs w:val="20"/>
        </w:rPr>
        <w:t xml:space="preserve">Prezence: </w:t>
      </w:r>
      <w:r w:rsidRPr="00B7009A">
        <w:rPr>
          <w:rFonts w:ascii="Tahoma" w:eastAsia="Calibri" w:hAnsi="Tahoma" w:cs="Tahoma"/>
          <w:b/>
          <w:sz w:val="20"/>
          <w:szCs w:val="20"/>
        </w:rPr>
        <w:tab/>
      </w:r>
      <w:r w:rsidRPr="00B7009A">
        <w:rPr>
          <w:rFonts w:ascii="Tahoma" w:eastAsia="Calibri" w:hAnsi="Tahoma" w:cs="Tahoma"/>
          <w:b/>
          <w:sz w:val="20"/>
          <w:szCs w:val="20"/>
        </w:rPr>
        <w:tab/>
        <w:t xml:space="preserve">7:45 – 8:45 hodin </w:t>
      </w:r>
    </w:p>
    <w:p w:rsidR="00B7009A" w:rsidRPr="00B7009A" w:rsidRDefault="00B7009A" w:rsidP="00B7009A">
      <w:pPr>
        <w:rPr>
          <w:rFonts w:ascii="Tahoma" w:eastAsia="Calibri" w:hAnsi="Tahoma" w:cs="Tahoma"/>
          <w:b/>
          <w:sz w:val="20"/>
          <w:szCs w:val="20"/>
          <w:lang w:eastAsia="en-US"/>
        </w:rPr>
      </w:pPr>
    </w:p>
    <w:p w:rsidR="00B7009A" w:rsidRPr="00B7009A" w:rsidRDefault="00B7009A" w:rsidP="00237BE8">
      <w:pPr>
        <w:ind w:left="708" w:firstLine="708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>Místo konání:</w:t>
      </w: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ab/>
        <w:t>Společenský dům Hořovice,</w:t>
      </w:r>
      <w:r w:rsidRPr="00B7009A">
        <w:rPr>
          <w:rFonts w:ascii="Tahoma" w:hAnsi="Tahoma" w:cs="Tahoma"/>
          <w:sz w:val="20"/>
          <w:szCs w:val="20"/>
        </w:rPr>
        <w:t xml:space="preserve"> Nádražní 606, 268 01 Hořovice</w:t>
      </w:r>
    </w:p>
    <w:p w:rsidR="00B7009A" w:rsidRPr="00B7009A" w:rsidRDefault="00B7009A" w:rsidP="00B7009A">
      <w:pPr>
        <w:rPr>
          <w:rFonts w:ascii="Tahoma" w:eastAsia="Calibri" w:hAnsi="Tahoma" w:cs="Tahoma"/>
          <w:b/>
          <w:sz w:val="20"/>
          <w:szCs w:val="20"/>
          <w:lang w:eastAsia="en-US"/>
        </w:rPr>
      </w:pPr>
    </w:p>
    <w:p w:rsidR="00B7009A" w:rsidRPr="00B7009A" w:rsidRDefault="00B7009A" w:rsidP="00237BE8">
      <w:pPr>
        <w:ind w:left="3540" w:hanging="2124"/>
        <w:rPr>
          <w:rFonts w:ascii="Tahoma" w:eastAsia="Calibri" w:hAnsi="Tahoma" w:cs="Tahoma"/>
          <w:b/>
          <w:sz w:val="20"/>
          <w:szCs w:val="20"/>
          <w:lang w:eastAsia="en-US"/>
        </w:rPr>
      </w:pP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>Účastníci:</w:t>
      </w: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>soutěž je určena pro žáky základních a středních škol a víceletých gymnázií příslušných ročníků, střediska volného času a dětské domovy Středočeského kraje</w:t>
      </w:r>
    </w:p>
    <w:p w:rsidR="00B7009A" w:rsidRPr="00B7009A" w:rsidRDefault="00B7009A" w:rsidP="00B7009A">
      <w:pPr>
        <w:rPr>
          <w:rFonts w:ascii="Tahoma" w:eastAsia="Calibri" w:hAnsi="Tahoma" w:cs="Tahoma"/>
          <w:b/>
          <w:sz w:val="20"/>
          <w:szCs w:val="20"/>
          <w:lang w:eastAsia="en-US"/>
        </w:rPr>
      </w:pPr>
    </w:p>
    <w:p w:rsidR="00B7009A" w:rsidRPr="00B7009A" w:rsidRDefault="00B7009A" w:rsidP="00237BE8">
      <w:pPr>
        <w:ind w:left="708" w:firstLine="708"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>Kategorie:</w:t>
      </w: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1. </w:t>
      </w:r>
      <w:r w:rsidR="00C32A18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 </w:t>
      </w:r>
      <w:r w:rsidRPr="00B7009A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MINI </w:t>
      </w:r>
      <w:proofErr w:type="gramStart"/>
      <w:r w:rsidRPr="00B7009A">
        <w:rPr>
          <w:rFonts w:ascii="Tahoma" w:eastAsia="Calibri" w:hAnsi="Tahoma" w:cs="Tahoma"/>
          <w:b/>
          <w:bCs/>
          <w:sz w:val="20"/>
          <w:szCs w:val="20"/>
          <w:lang w:eastAsia="en-US"/>
        </w:rPr>
        <w:t>TÝMY  (</w:t>
      </w:r>
      <w:proofErr w:type="gramEnd"/>
      <w:r w:rsidRPr="00B7009A">
        <w:rPr>
          <w:rFonts w:ascii="Tahoma" w:eastAsia="Calibri" w:hAnsi="Tahoma" w:cs="Tahoma"/>
          <w:b/>
          <w:bCs/>
          <w:sz w:val="20"/>
          <w:szCs w:val="20"/>
          <w:lang w:eastAsia="en-US"/>
        </w:rPr>
        <w:t>2 – 4 tanečníci)</w:t>
      </w:r>
    </w:p>
    <w:p w:rsidR="00B7009A" w:rsidRPr="00B7009A" w:rsidRDefault="00B7009A" w:rsidP="00B7009A">
      <w:pPr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ab/>
      </w:r>
      <w:r w:rsidR="00237BE8">
        <w:rPr>
          <w:rFonts w:ascii="Tahoma" w:eastAsia="Calibri" w:hAnsi="Tahoma" w:cs="Tahoma"/>
          <w:bCs/>
          <w:sz w:val="20"/>
          <w:szCs w:val="20"/>
          <w:lang w:eastAsia="en-US"/>
        </w:rPr>
        <w:tab/>
      </w:r>
      <w:r w:rsidR="00237BE8">
        <w:rPr>
          <w:rFonts w:ascii="Tahoma" w:eastAsia="Calibri" w:hAnsi="Tahoma" w:cs="Tahoma"/>
          <w:bCs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2. </w:t>
      </w:r>
      <w:r w:rsidR="00C32A18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 </w:t>
      </w:r>
      <w:r w:rsidRPr="00B7009A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SKUPINY   </w:t>
      </w:r>
      <w:proofErr w:type="gramStart"/>
      <w:r w:rsidRPr="00B7009A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   (</w:t>
      </w:r>
      <w:proofErr w:type="gramEnd"/>
      <w:r w:rsidRPr="00B7009A">
        <w:rPr>
          <w:rFonts w:ascii="Tahoma" w:eastAsia="Calibri" w:hAnsi="Tahoma" w:cs="Tahoma"/>
          <w:b/>
          <w:bCs/>
          <w:sz w:val="20"/>
          <w:szCs w:val="20"/>
          <w:lang w:eastAsia="en-US"/>
        </w:rPr>
        <w:t>5 a více tanečníků)</w:t>
      </w:r>
      <w:r w:rsidR="00901AB9" w:rsidRPr="00901AB9">
        <w:rPr>
          <w:noProof/>
        </w:rPr>
        <w:t xml:space="preserve"> </w:t>
      </w:r>
    </w:p>
    <w:p w:rsidR="00B7009A" w:rsidRPr="00B7009A" w:rsidRDefault="00B7009A" w:rsidP="00B7009A">
      <w:pPr>
        <w:rPr>
          <w:rFonts w:ascii="Tahoma" w:eastAsia="Calibri" w:hAnsi="Tahoma" w:cs="Tahoma"/>
          <w:b/>
          <w:sz w:val="20"/>
          <w:szCs w:val="20"/>
          <w:lang w:eastAsia="en-US"/>
        </w:rPr>
      </w:pPr>
    </w:p>
    <w:p w:rsidR="00B7009A" w:rsidRPr="00B7009A" w:rsidRDefault="00B7009A" w:rsidP="00237BE8">
      <w:pPr>
        <w:ind w:left="708" w:firstLine="708"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>Věkové kategorie:</w:t>
      </w: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b/>
          <w:bCs/>
          <w:sz w:val="20"/>
          <w:szCs w:val="20"/>
          <w:lang w:eastAsia="en-US"/>
        </w:rPr>
        <w:t>I. kategorie</w:t>
      </w: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ab/>
        <w:t xml:space="preserve">1. stupeň ZŠ </w:t>
      </w:r>
    </w:p>
    <w:p w:rsidR="00B7009A" w:rsidRPr="00B7009A" w:rsidRDefault="00B7009A" w:rsidP="00B7009A">
      <w:pPr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ab/>
      </w:r>
      <w:r w:rsidR="00237BE8">
        <w:rPr>
          <w:rFonts w:ascii="Tahoma" w:eastAsia="Calibri" w:hAnsi="Tahoma" w:cs="Tahoma"/>
          <w:bCs/>
          <w:sz w:val="20"/>
          <w:szCs w:val="20"/>
          <w:lang w:eastAsia="en-US"/>
        </w:rPr>
        <w:tab/>
      </w:r>
      <w:r w:rsidR="00237BE8">
        <w:rPr>
          <w:rFonts w:ascii="Tahoma" w:eastAsia="Calibri" w:hAnsi="Tahoma" w:cs="Tahoma"/>
          <w:bCs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b/>
          <w:bCs/>
          <w:sz w:val="20"/>
          <w:szCs w:val="20"/>
          <w:lang w:eastAsia="en-US"/>
        </w:rPr>
        <w:t>II. kategorie</w:t>
      </w: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ab/>
        <w:t xml:space="preserve">2. stupeň ZŠ </w:t>
      </w:r>
    </w:p>
    <w:p w:rsidR="00B7009A" w:rsidRPr="00B7009A" w:rsidRDefault="00B7009A" w:rsidP="00B7009A">
      <w:pPr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ab/>
      </w:r>
      <w:r w:rsidR="00237BE8">
        <w:rPr>
          <w:rFonts w:ascii="Tahoma" w:eastAsia="Calibri" w:hAnsi="Tahoma" w:cs="Tahoma"/>
          <w:bCs/>
          <w:sz w:val="20"/>
          <w:szCs w:val="20"/>
          <w:lang w:eastAsia="en-US"/>
        </w:rPr>
        <w:tab/>
      </w:r>
      <w:r w:rsidR="00237BE8">
        <w:rPr>
          <w:rFonts w:ascii="Tahoma" w:eastAsia="Calibri" w:hAnsi="Tahoma" w:cs="Tahoma"/>
          <w:bCs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b/>
          <w:bCs/>
          <w:sz w:val="20"/>
          <w:szCs w:val="20"/>
          <w:lang w:eastAsia="en-US"/>
        </w:rPr>
        <w:t>III. kategorie</w:t>
      </w: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ab/>
        <w:t>SŠ</w:t>
      </w: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ab/>
      </w:r>
    </w:p>
    <w:p w:rsidR="00B7009A" w:rsidRPr="00B7009A" w:rsidRDefault="00B7009A" w:rsidP="00B7009A">
      <w:pPr>
        <w:rPr>
          <w:rFonts w:ascii="Tahoma" w:eastAsia="Calibri" w:hAnsi="Tahoma" w:cs="Tahoma"/>
          <w:b/>
          <w:sz w:val="20"/>
          <w:szCs w:val="20"/>
          <w:lang w:eastAsia="en-US"/>
        </w:rPr>
      </w:pPr>
    </w:p>
    <w:p w:rsidR="00B7009A" w:rsidRPr="00950F20" w:rsidRDefault="00B7009A" w:rsidP="00950F20">
      <w:pPr>
        <w:pStyle w:val="Bezmezer"/>
        <w:ind w:left="3540" w:hanging="2124"/>
        <w:rPr>
          <w:rFonts w:ascii="Tahoma" w:eastAsia="Calibri" w:hAnsi="Tahoma" w:cs="Tahoma"/>
          <w:bCs/>
          <w:i/>
          <w:sz w:val="16"/>
          <w:szCs w:val="20"/>
        </w:rPr>
      </w:pPr>
      <w:r w:rsidRPr="00901AB9">
        <w:rPr>
          <w:rFonts w:ascii="Tahoma" w:eastAsia="Calibri" w:hAnsi="Tahoma" w:cs="Tahoma"/>
          <w:b/>
          <w:sz w:val="20"/>
        </w:rPr>
        <w:t xml:space="preserve">Soutěžní tanec: </w:t>
      </w:r>
      <w:r w:rsidRPr="00901AB9">
        <w:rPr>
          <w:rFonts w:ascii="Tahoma" w:eastAsia="Calibri" w:hAnsi="Tahoma" w:cs="Tahoma"/>
          <w:b/>
          <w:sz w:val="20"/>
        </w:rPr>
        <w:tab/>
        <w:t xml:space="preserve">jeden </w:t>
      </w:r>
      <w:r w:rsidRPr="00901AB9">
        <w:rPr>
          <w:rFonts w:ascii="Tahoma" w:eastAsia="Calibri" w:hAnsi="Tahoma" w:cs="Tahoma"/>
          <w:b/>
          <w:bCs/>
          <w:sz w:val="20"/>
        </w:rPr>
        <w:t>moderní tanec</w:t>
      </w:r>
      <w:r w:rsidRPr="00901AB9">
        <w:rPr>
          <w:rFonts w:ascii="Tahoma" w:eastAsia="Calibri" w:hAnsi="Tahoma" w:cs="Tahoma"/>
          <w:bCs/>
          <w:sz w:val="20"/>
        </w:rPr>
        <w:t xml:space="preserve">, jehož délka </w:t>
      </w:r>
      <w:r w:rsidRPr="00950F20">
        <w:rPr>
          <w:rFonts w:ascii="Tahoma" w:eastAsia="Calibri" w:hAnsi="Tahoma" w:cs="Tahoma"/>
          <w:bCs/>
          <w:sz w:val="20"/>
        </w:rPr>
        <w:t xml:space="preserve">nesmí přesáhnout 3 min. </w:t>
      </w:r>
      <w:r w:rsidRPr="00950F20">
        <w:rPr>
          <w:rFonts w:ascii="Tahoma" w:eastAsia="Calibri" w:hAnsi="Tahoma" w:cs="Tahoma"/>
          <w:bCs/>
          <w:i/>
          <w:sz w:val="20"/>
        </w:rPr>
        <w:t xml:space="preserve">(v případě delšího vystoupení </w:t>
      </w:r>
      <w:r w:rsidR="00950F20" w:rsidRPr="00950F20">
        <w:rPr>
          <w:rFonts w:ascii="Tahoma" w:eastAsia="Calibri" w:hAnsi="Tahoma" w:cs="Tahoma"/>
          <w:bCs/>
          <w:i/>
          <w:sz w:val="20"/>
        </w:rPr>
        <w:t>může být</w:t>
      </w:r>
      <w:r w:rsidRPr="00950F20">
        <w:rPr>
          <w:rFonts w:ascii="Tahoma" w:eastAsia="Calibri" w:hAnsi="Tahoma" w:cs="Tahoma"/>
          <w:bCs/>
          <w:i/>
          <w:sz w:val="20"/>
        </w:rPr>
        <w:t xml:space="preserve"> taneční číslo diskvalifikováno).</w:t>
      </w:r>
      <w:r w:rsidR="00901AB9" w:rsidRPr="00950F20">
        <w:rPr>
          <w:rFonts w:ascii="Tahoma" w:hAnsi="Tahoma" w:cs="Tahoma"/>
          <w:i/>
          <w:sz w:val="20"/>
        </w:rPr>
        <w:t xml:space="preserve"> </w:t>
      </w:r>
    </w:p>
    <w:p w:rsidR="00B7009A" w:rsidRPr="00B7009A" w:rsidRDefault="00B7009A" w:rsidP="00B7009A">
      <w:pPr>
        <w:jc w:val="right"/>
        <w:rPr>
          <w:rFonts w:ascii="Tahoma" w:eastAsia="Calibri" w:hAnsi="Tahoma" w:cs="Tahoma"/>
          <w:bCs/>
          <w:i/>
          <w:sz w:val="20"/>
          <w:szCs w:val="20"/>
          <w:lang w:eastAsia="en-US"/>
        </w:rPr>
      </w:pPr>
    </w:p>
    <w:p w:rsidR="00B7009A" w:rsidRPr="00B7009A" w:rsidRDefault="00B7009A" w:rsidP="00237BE8">
      <w:pPr>
        <w:ind w:left="708" w:firstLine="708"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>Startovné:</w:t>
      </w: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b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>za účast v soutěži se nehradí žádný poplatek</w:t>
      </w:r>
    </w:p>
    <w:p w:rsidR="00B7009A" w:rsidRPr="00B7009A" w:rsidRDefault="00B7009A" w:rsidP="00B7009A">
      <w:pPr>
        <w:rPr>
          <w:rFonts w:ascii="Tahoma" w:eastAsia="Calibri" w:hAnsi="Tahoma" w:cs="Tahoma"/>
          <w:bCs/>
          <w:sz w:val="20"/>
          <w:szCs w:val="20"/>
          <w:lang w:eastAsia="en-US"/>
        </w:rPr>
      </w:pPr>
    </w:p>
    <w:p w:rsidR="00B7009A" w:rsidRPr="00B7009A" w:rsidRDefault="00B7009A" w:rsidP="00237BE8">
      <w:pPr>
        <w:ind w:left="708" w:firstLine="708"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B7009A">
        <w:rPr>
          <w:rFonts w:ascii="Tahoma" w:eastAsia="Calibri" w:hAnsi="Tahoma" w:cs="Tahoma"/>
          <w:b/>
          <w:bCs/>
          <w:sz w:val="20"/>
          <w:szCs w:val="20"/>
          <w:lang w:eastAsia="en-US"/>
        </w:rPr>
        <w:t>Cestovné:</w:t>
      </w: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ab/>
        <w:t>cestovné se neproplácí, hradí vysílající škola/organizace</w:t>
      </w:r>
    </w:p>
    <w:p w:rsidR="00B7009A" w:rsidRPr="00B7009A" w:rsidRDefault="00B7009A" w:rsidP="00B7009A">
      <w:pPr>
        <w:rPr>
          <w:rFonts w:ascii="Tahoma" w:eastAsia="Calibri" w:hAnsi="Tahoma" w:cs="Tahoma"/>
          <w:bCs/>
          <w:sz w:val="20"/>
          <w:szCs w:val="20"/>
          <w:lang w:eastAsia="en-US"/>
        </w:rPr>
      </w:pPr>
    </w:p>
    <w:p w:rsidR="00B7009A" w:rsidRDefault="00B7009A" w:rsidP="00237BE8">
      <w:pPr>
        <w:ind w:left="708" w:firstLine="708"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B7009A">
        <w:rPr>
          <w:rFonts w:ascii="Tahoma" w:eastAsia="Calibri" w:hAnsi="Tahoma" w:cs="Tahoma"/>
          <w:b/>
          <w:bCs/>
          <w:sz w:val="20"/>
          <w:szCs w:val="20"/>
          <w:lang w:eastAsia="en-US"/>
        </w:rPr>
        <w:t>Ceny:</w:t>
      </w: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ab/>
      </w: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ab/>
      </w:r>
      <w:r w:rsidRPr="00B247E1">
        <w:rPr>
          <w:rFonts w:ascii="Tahoma" w:eastAsia="Calibri" w:hAnsi="Tahoma" w:cs="Tahoma"/>
          <w:bCs/>
          <w:sz w:val="20"/>
          <w:szCs w:val="20"/>
          <w:lang w:eastAsia="en-US"/>
        </w:rPr>
        <w:t>první tři</w:t>
      </w: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 xml:space="preserve"> taneční čísla v každé kategorii obdrží poháry</w:t>
      </w:r>
      <w:r w:rsidR="00B247E1">
        <w:rPr>
          <w:rFonts w:ascii="Tahoma" w:eastAsia="Calibri" w:hAnsi="Tahoma" w:cs="Tahoma"/>
          <w:bCs/>
          <w:sz w:val="20"/>
          <w:szCs w:val="20"/>
          <w:lang w:eastAsia="en-US"/>
        </w:rPr>
        <w:t xml:space="preserve">, </w:t>
      </w:r>
      <w:r w:rsidRPr="00B7009A">
        <w:rPr>
          <w:rFonts w:ascii="Tahoma" w:eastAsia="Calibri" w:hAnsi="Tahoma" w:cs="Tahoma"/>
          <w:bCs/>
          <w:sz w:val="20"/>
          <w:szCs w:val="20"/>
          <w:lang w:eastAsia="en-US"/>
        </w:rPr>
        <w:t xml:space="preserve">diplomy </w:t>
      </w:r>
      <w:r w:rsidR="00B247E1">
        <w:rPr>
          <w:rFonts w:ascii="Tahoma" w:eastAsia="Calibri" w:hAnsi="Tahoma" w:cs="Tahoma"/>
          <w:bCs/>
          <w:sz w:val="20"/>
          <w:szCs w:val="20"/>
          <w:lang w:eastAsia="en-US"/>
        </w:rPr>
        <w:t>a věcné ceny</w:t>
      </w:r>
    </w:p>
    <w:p w:rsidR="00950F20" w:rsidRDefault="00950F20" w:rsidP="00237BE8">
      <w:pPr>
        <w:ind w:left="708" w:firstLine="708"/>
        <w:rPr>
          <w:rFonts w:ascii="Tahoma" w:eastAsia="Calibri" w:hAnsi="Tahoma" w:cs="Tahoma"/>
          <w:bCs/>
          <w:sz w:val="20"/>
          <w:szCs w:val="20"/>
          <w:lang w:eastAsia="en-US"/>
        </w:rPr>
      </w:pPr>
    </w:p>
    <w:p w:rsidR="00950F20" w:rsidRDefault="00950F20" w:rsidP="00950F20">
      <w:pPr>
        <w:ind w:left="3540" w:hanging="2124"/>
        <w:rPr>
          <w:rFonts w:ascii="Tahoma" w:eastAsia="Calibri" w:hAnsi="Tahoma" w:cs="Tahoma"/>
          <w:bCs/>
          <w:sz w:val="20"/>
          <w:szCs w:val="20"/>
          <w:lang w:eastAsia="en-US"/>
        </w:rPr>
      </w:pPr>
      <w:r w:rsidRPr="00950F20">
        <w:rPr>
          <w:rFonts w:ascii="Tahoma" w:eastAsia="Calibri" w:hAnsi="Tahoma" w:cs="Tahoma"/>
          <w:b/>
          <w:bCs/>
          <w:sz w:val="20"/>
          <w:szCs w:val="20"/>
          <w:lang w:eastAsia="en-US"/>
        </w:rPr>
        <w:t>Postupový systém:</w:t>
      </w:r>
      <w:r>
        <w:rPr>
          <w:rFonts w:ascii="Tahoma" w:eastAsia="Calibri" w:hAnsi="Tahoma" w:cs="Tahoma"/>
          <w:bCs/>
          <w:sz w:val="20"/>
          <w:szCs w:val="20"/>
          <w:lang w:eastAsia="en-US"/>
        </w:rPr>
        <w:t xml:space="preserve"> </w:t>
      </w:r>
      <w:r>
        <w:rPr>
          <w:rFonts w:ascii="Tahoma" w:eastAsia="Calibri" w:hAnsi="Tahoma" w:cs="Tahoma"/>
          <w:bCs/>
          <w:sz w:val="20"/>
          <w:szCs w:val="20"/>
          <w:lang w:eastAsia="en-US"/>
        </w:rPr>
        <w:tab/>
        <w:t>do krajského finále postupují vždy max. 2 taneční čísla z každé kategorie a porotou oceněný tým s možností postupu do krajského finále (divoká karta)</w:t>
      </w:r>
    </w:p>
    <w:p w:rsidR="00950F20" w:rsidRPr="00950F20" w:rsidRDefault="00950F20" w:rsidP="00950F20">
      <w:pPr>
        <w:ind w:left="3540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Krajské finále proběhne </w:t>
      </w:r>
      <w:r w:rsidR="00AC4088">
        <w:rPr>
          <w:rFonts w:ascii="Tahoma" w:eastAsia="Calibri" w:hAnsi="Tahoma" w:cs="Tahoma"/>
          <w:b/>
          <w:bCs/>
          <w:sz w:val="20"/>
          <w:szCs w:val="20"/>
          <w:lang w:eastAsia="en-US"/>
        </w:rPr>
        <w:t>v květnu 2025</w:t>
      </w:r>
      <w:r w:rsidRPr="00950F20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 v Mladé Boleslavi</w:t>
      </w:r>
    </w:p>
    <w:p w:rsidR="00B7009A" w:rsidRPr="00B7009A" w:rsidRDefault="00B7009A" w:rsidP="00B7009A">
      <w:pPr>
        <w:pStyle w:val="Bezmezer"/>
        <w:rPr>
          <w:rFonts w:ascii="Tahoma" w:hAnsi="Tahoma" w:cs="Tahoma"/>
          <w:b/>
          <w:sz w:val="20"/>
          <w:szCs w:val="20"/>
        </w:rPr>
      </w:pPr>
    </w:p>
    <w:p w:rsidR="00B7009A" w:rsidRPr="00092D8B" w:rsidRDefault="00B7009A" w:rsidP="00237BE8">
      <w:pPr>
        <w:pStyle w:val="Bezmezer"/>
        <w:ind w:left="708" w:firstLine="708"/>
        <w:rPr>
          <w:rFonts w:ascii="Tahoma" w:hAnsi="Tahoma" w:cs="Tahoma"/>
          <w:sz w:val="18"/>
          <w:szCs w:val="20"/>
        </w:rPr>
      </w:pPr>
      <w:r w:rsidRPr="00B7009A">
        <w:rPr>
          <w:rFonts w:ascii="Tahoma" w:hAnsi="Tahoma" w:cs="Tahoma"/>
          <w:b/>
          <w:sz w:val="20"/>
          <w:szCs w:val="20"/>
        </w:rPr>
        <w:t>Přihlášky:</w:t>
      </w:r>
      <w:r w:rsidRPr="00B7009A">
        <w:rPr>
          <w:rFonts w:ascii="Tahoma" w:hAnsi="Tahoma" w:cs="Tahoma"/>
          <w:b/>
          <w:sz w:val="20"/>
          <w:szCs w:val="20"/>
        </w:rPr>
        <w:tab/>
      </w:r>
      <w:r w:rsidRPr="00B7009A">
        <w:rPr>
          <w:rFonts w:ascii="Tahoma" w:hAnsi="Tahoma" w:cs="Tahoma"/>
          <w:b/>
          <w:sz w:val="20"/>
          <w:szCs w:val="20"/>
        </w:rPr>
        <w:tab/>
      </w:r>
      <w:r w:rsidRPr="00092D8B">
        <w:rPr>
          <w:rFonts w:ascii="Tahoma" w:hAnsi="Tahoma" w:cs="Tahoma"/>
          <w:b/>
          <w:sz w:val="22"/>
          <w:szCs w:val="20"/>
        </w:rPr>
        <w:t xml:space="preserve">do </w:t>
      </w:r>
      <w:r w:rsidR="00092D8B" w:rsidRPr="00092D8B">
        <w:rPr>
          <w:rFonts w:ascii="Tahoma" w:hAnsi="Tahoma" w:cs="Tahoma"/>
          <w:b/>
          <w:sz w:val="22"/>
          <w:szCs w:val="20"/>
        </w:rPr>
        <w:t>31</w:t>
      </w:r>
      <w:r w:rsidRPr="00092D8B">
        <w:rPr>
          <w:rFonts w:ascii="Tahoma" w:hAnsi="Tahoma" w:cs="Tahoma"/>
          <w:b/>
          <w:sz w:val="22"/>
          <w:szCs w:val="20"/>
        </w:rPr>
        <w:t>.</w:t>
      </w:r>
      <w:r w:rsidR="00AB63F0" w:rsidRPr="00092D8B">
        <w:rPr>
          <w:rFonts w:ascii="Tahoma" w:hAnsi="Tahoma" w:cs="Tahoma"/>
          <w:b/>
          <w:sz w:val="22"/>
          <w:szCs w:val="20"/>
        </w:rPr>
        <w:t xml:space="preserve"> </w:t>
      </w:r>
      <w:r w:rsidR="00092D8B" w:rsidRPr="00092D8B">
        <w:rPr>
          <w:rFonts w:ascii="Tahoma" w:hAnsi="Tahoma" w:cs="Tahoma"/>
          <w:b/>
          <w:sz w:val="22"/>
          <w:szCs w:val="20"/>
        </w:rPr>
        <w:t>břez</w:t>
      </w:r>
      <w:r w:rsidRPr="00092D8B">
        <w:rPr>
          <w:rFonts w:ascii="Tahoma" w:hAnsi="Tahoma" w:cs="Tahoma"/>
          <w:b/>
          <w:sz w:val="22"/>
          <w:szCs w:val="20"/>
        </w:rPr>
        <w:t>na 202</w:t>
      </w:r>
      <w:r w:rsidR="00AC4088">
        <w:rPr>
          <w:rFonts w:ascii="Tahoma" w:hAnsi="Tahoma" w:cs="Tahoma"/>
          <w:b/>
          <w:sz w:val="22"/>
          <w:szCs w:val="20"/>
        </w:rPr>
        <w:t>5</w:t>
      </w:r>
      <w:bookmarkStart w:id="0" w:name="_GoBack"/>
      <w:bookmarkEnd w:id="0"/>
      <w:r w:rsidRPr="00092D8B">
        <w:rPr>
          <w:rFonts w:ascii="Tahoma" w:hAnsi="Tahoma" w:cs="Tahoma"/>
          <w:b/>
          <w:sz w:val="22"/>
          <w:szCs w:val="20"/>
        </w:rPr>
        <w:t xml:space="preserve"> </w:t>
      </w:r>
      <w:r w:rsidR="00950F20">
        <w:rPr>
          <w:rFonts w:ascii="Tahoma" w:hAnsi="Tahoma" w:cs="Tahoma"/>
          <w:sz w:val="20"/>
          <w:szCs w:val="20"/>
        </w:rPr>
        <w:t>e</w:t>
      </w:r>
      <w:r w:rsidRPr="00B7009A">
        <w:rPr>
          <w:rFonts w:ascii="Tahoma" w:hAnsi="Tahoma" w:cs="Tahoma"/>
          <w:sz w:val="20"/>
          <w:szCs w:val="20"/>
        </w:rPr>
        <w:t xml:space="preserve">-mailem </w:t>
      </w:r>
      <w:r w:rsidR="005119B0" w:rsidRPr="00092D8B">
        <w:rPr>
          <w:rFonts w:ascii="Tahoma" w:hAnsi="Tahoma" w:cs="Tahoma"/>
          <w:sz w:val="20"/>
          <w:szCs w:val="20"/>
        </w:rPr>
        <w:t>(</w:t>
      </w:r>
      <w:r w:rsidRPr="00092D8B">
        <w:rPr>
          <w:rFonts w:ascii="Tahoma" w:hAnsi="Tahoma" w:cs="Tahoma"/>
          <w:sz w:val="20"/>
          <w:szCs w:val="20"/>
        </w:rPr>
        <w:t xml:space="preserve">originál přivézt </w:t>
      </w:r>
      <w:r w:rsidR="00627828" w:rsidRPr="00092D8B">
        <w:rPr>
          <w:rFonts w:ascii="Tahoma" w:hAnsi="Tahoma" w:cs="Tahoma"/>
          <w:sz w:val="20"/>
          <w:szCs w:val="20"/>
        </w:rPr>
        <w:t>n</w:t>
      </w:r>
      <w:r w:rsidRPr="00092D8B">
        <w:rPr>
          <w:rFonts w:ascii="Tahoma" w:hAnsi="Tahoma" w:cs="Tahoma"/>
          <w:sz w:val="20"/>
          <w:szCs w:val="20"/>
        </w:rPr>
        <w:t>a soutěž)</w:t>
      </w:r>
    </w:p>
    <w:p w:rsidR="00B7009A" w:rsidRPr="00B7009A" w:rsidRDefault="00B7009A" w:rsidP="00B7009A">
      <w:pPr>
        <w:rPr>
          <w:rFonts w:ascii="Tahoma" w:hAnsi="Tahoma" w:cs="Tahoma"/>
          <w:b/>
          <w:sz w:val="18"/>
          <w:szCs w:val="20"/>
        </w:rPr>
      </w:pPr>
    </w:p>
    <w:p w:rsidR="00237BE8" w:rsidRPr="00237BE8" w:rsidRDefault="00B7009A" w:rsidP="00237BE8">
      <w:pPr>
        <w:pStyle w:val="Bezmezer"/>
        <w:ind w:left="708" w:firstLine="708"/>
        <w:rPr>
          <w:rFonts w:ascii="Tahoma" w:hAnsi="Tahoma" w:cs="Tahoma"/>
          <w:b/>
          <w:sz w:val="20"/>
        </w:rPr>
      </w:pPr>
      <w:r w:rsidRPr="00237BE8">
        <w:rPr>
          <w:b/>
        </w:rPr>
        <w:t>Informace:</w:t>
      </w:r>
      <w:r w:rsidRPr="00237BE8">
        <w:rPr>
          <w:b/>
        </w:rPr>
        <w:tab/>
      </w:r>
      <w:r w:rsidR="00237BE8" w:rsidRPr="00237BE8">
        <w:rPr>
          <w:b/>
        </w:rPr>
        <w:tab/>
      </w:r>
      <w:r w:rsidRPr="00237BE8">
        <w:rPr>
          <w:rFonts w:ascii="Tahoma" w:hAnsi="Tahoma" w:cs="Tahoma"/>
          <w:b/>
          <w:sz w:val="20"/>
        </w:rPr>
        <w:t xml:space="preserve">Kateřina Zajícová </w:t>
      </w:r>
    </w:p>
    <w:p w:rsidR="00252609" w:rsidRDefault="00901AB9" w:rsidP="00237BE8">
      <w:pPr>
        <w:pStyle w:val="Bezmezer"/>
        <w:ind w:left="2832" w:firstLine="708"/>
        <w:rPr>
          <w:rFonts w:ascii="Tahoma" w:hAnsi="Tahoma" w:cs="Tahoma"/>
          <w:sz w:val="20"/>
        </w:rPr>
      </w:pPr>
      <w:r w:rsidRPr="00237BE8">
        <w:rPr>
          <w:rFonts w:ascii="Tahoma" w:hAnsi="Tahoma" w:cs="Tahoma"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1607820</wp:posOffset>
            </wp:positionH>
            <wp:positionV relativeFrom="paragraph">
              <wp:posOffset>3204845</wp:posOffset>
            </wp:positionV>
            <wp:extent cx="838200" cy="52578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09A" w:rsidRPr="00237BE8">
        <w:rPr>
          <w:rFonts w:ascii="Tahoma" w:hAnsi="Tahoma" w:cs="Tahoma"/>
          <w:sz w:val="20"/>
        </w:rPr>
        <w:t>tel. 739 633 518</w:t>
      </w:r>
      <w:r w:rsidR="00B247E1" w:rsidRPr="00237BE8">
        <w:rPr>
          <w:rFonts w:ascii="Tahoma" w:hAnsi="Tahoma" w:cs="Tahoma"/>
          <w:sz w:val="20"/>
        </w:rPr>
        <w:t xml:space="preserve"> / </w:t>
      </w:r>
      <w:r w:rsidR="00B7009A" w:rsidRPr="00237BE8">
        <w:rPr>
          <w:rFonts w:ascii="Tahoma" w:hAnsi="Tahoma" w:cs="Tahoma"/>
          <w:sz w:val="20"/>
        </w:rPr>
        <w:t>e-mail</w:t>
      </w:r>
      <w:r w:rsidR="00B247E1" w:rsidRPr="00237BE8">
        <w:rPr>
          <w:rFonts w:ascii="Tahoma" w:hAnsi="Tahoma" w:cs="Tahoma"/>
          <w:sz w:val="20"/>
        </w:rPr>
        <w:t>:</w:t>
      </w:r>
      <w:r w:rsidR="00B7009A" w:rsidRPr="00237BE8">
        <w:rPr>
          <w:rFonts w:ascii="Tahoma" w:hAnsi="Tahoma" w:cs="Tahoma"/>
          <w:sz w:val="20"/>
        </w:rPr>
        <w:t xml:space="preserve"> </w:t>
      </w:r>
      <w:hyperlink r:id="rId8" w:history="1">
        <w:r w:rsidR="00237BE8" w:rsidRPr="003C5753">
          <w:rPr>
            <w:rStyle w:val="Hypertextovodkaz"/>
            <w:rFonts w:ascii="Tahoma" w:hAnsi="Tahoma" w:cs="Tahoma"/>
            <w:sz w:val="20"/>
          </w:rPr>
          <w:t>kzajicova@domecekhorovice.cz</w:t>
        </w:r>
      </w:hyperlink>
    </w:p>
    <w:p w:rsidR="00237BE8" w:rsidRDefault="00237BE8" w:rsidP="00237BE8">
      <w:pPr>
        <w:pStyle w:val="Bezmezer"/>
        <w:ind w:left="2832" w:firstLine="708"/>
        <w:rPr>
          <w:rFonts w:ascii="Tahoma" w:hAnsi="Tahoma" w:cs="Tahoma"/>
          <w:sz w:val="20"/>
        </w:rPr>
      </w:pPr>
    </w:p>
    <w:p w:rsidR="00237BE8" w:rsidRPr="00901AB9" w:rsidRDefault="00237BE8" w:rsidP="00237BE8">
      <w:pPr>
        <w:spacing w:line="340" w:lineRule="atLeast"/>
        <w:ind w:left="1416"/>
        <w:rPr>
          <w:rFonts w:ascii="Tahoma" w:hAnsi="Tahoma" w:cs="Tahoma"/>
          <w:sz w:val="20"/>
        </w:rPr>
      </w:pPr>
      <w:r w:rsidRPr="00901AB9">
        <w:rPr>
          <w:rFonts w:ascii="Tahoma" w:hAnsi="Tahoma" w:cs="Tahoma"/>
          <w:sz w:val="20"/>
        </w:rPr>
        <w:t xml:space="preserve">Po uzávěrce přihlášek obdrží přihlášení účastníci e-mailem </w:t>
      </w:r>
      <w:r>
        <w:rPr>
          <w:rFonts w:ascii="Tahoma" w:hAnsi="Tahoma" w:cs="Tahoma"/>
          <w:sz w:val="20"/>
        </w:rPr>
        <w:t>časový harmonogram soutěže.</w:t>
      </w:r>
    </w:p>
    <w:p w:rsidR="00237BE8" w:rsidRDefault="00237BE8" w:rsidP="00237BE8">
      <w:pPr>
        <w:pStyle w:val="Bezmezer"/>
        <w:ind w:left="2832" w:firstLine="708"/>
        <w:rPr>
          <w:rFonts w:ascii="Tahoma" w:hAnsi="Tahoma" w:cs="Tahoma"/>
          <w:sz w:val="20"/>
        </w:rPr>
      </w:pPr>
    </w:p>
    <w:p w:rsidR="00237BE8" w:rsidRPr="00237BE8" w:rsidRDefault="00237BE8" w:rsidP="00237BE8">
      <w:pPr>
        <w:pStyle w:val="Bezmezer"/>
        <w:ind w:left="2832" w:firstLine="708"/>
        <w:rPr>
          <w:rFonts w:ascii="Tahoma" w:hAnsi="Tahoma" w:cs="Tahoma"/>
          <w:sz w:val="20"/>
        </w:rPr>
      </w:pPr>
      <w:r w:rsidRPr="00237BE8">
        <w:rPr>
          <w:rFonts w:ascii="Tahoma" w:hAnsi="Tahoma" w:cs="Tahoma"/>
          <w:noProof/>
          <w:sz w:val="20"/>
        </w:rPr>
        <w:drawing>
          <wp:anchor distT="0" distB="0" distL="114300" distR="114300" simplePos="0" relativeHeight="251662336" behindDoc="1" locked="0" layoutInCell="1" allowOverlap="1" wp14:anchorId="549CBB0E" wp14:editId="1BC0F928">
            <wp:simplePos x="0" y="0"/>
            <wp:positionH relativeFrom="margin">
              <wp:posOffset>3124200</wp:posOffset>
            </wp:positionH>
            <wp:positionV relativeFrom="paragraph">
              <wp:posOffset>371475</wp:posOffset>
            </wp:positionV>
            <wp:extent cx="1217833" cy="514350"/>
            <wp:effectExtent l="0" t="0" r="1905" b="0"/>
            <wp:wrapNone/>
            <wp:docPr id="3" name="Obrázek 3" descr="C:\Users\user1\Documents\logo_MK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:\Users\user1\Documents\logo_MK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833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7BE8">
        <w:rPr>
          <w:rFonts w:ascii="Tahoma" w:hAnsi="Tahoma" w:cs="Tahoma"/>
          <w:noProof/>
          <w:sz w:val="20"/>
        </w:rPr>
        <w:drawing>
          <wp:anchor distT="0" distB="0" distL="114300" distR="114300" simplePos="0" relativeHeight="251660288" behindDoc="1" locked="0" layoutInCell="1" allowOverlap="1" wp14:anchorId="66808BDA" wp14:editId="6C82211B">
            <wp:simplePos x="0" y="0"/>
            <wp:positionH relativeFrom="margin">
              <wp:posOffset>504825</wp:posOffset>
            </wp:positionH>
            <wp:positionV relativeFrom="paragraph">
              <wp:posOffset>433705</wp:posOffset>
            </wp:positionV>
            <wp:extent cx="2146690" cy="368935"/>
            <wp:effectExtent l="0" t="0" r="6350" b="0"/>
            <wp:wrapNone/>
            <wp:docPr id="4" name="Obrázek 4" descr="http://www.kr-stredocesky.cz/documents/107586/4189849/Logo+-+%C4%8Desk%C3%A1%20verze.jpg/2140e09d-e93f-40e2-8eef-2dd5e0c42c2a?t=1426690859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7" descr="http://www.kr-stredocesky.cz/documents/107586/4189849/Logo+-+%C4%8Desk%C3%A1%20verze.jpg/2140e09d-e93f-40e2-8eef-2dd5e0c42c2a?t=14266908595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690" cy="36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37BE8" w:rsidRPr="00237BE8" w:rsidSect="00237BE8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DF4" w:rsidRDefault="00495DF4" w:rsidP="00B7009A">
      <w:r>
        <w:separator/>
      </w:r>
    </w:p>
  </w:endnote>
  <w:endnote w:type="continuationSeparator" w:id="0">
    <w:p w:rsidR="00495DF4" w:rsidRDefault="00495DF4" w:rsidP="00B70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828" w:rsidRDefault="00B247E1" w:rsidP="00C32A18">
    <w:pPr>
      <w:pStyle w:val="Zpat"/>
      <w:tabs>
        <w:tab w:val="clear" w:pos="4536"/>
        <w:tab w:val="left" w:pos="8145"/>
      </w:tabs>
    </w:pPr>
    <w:r>
      <w:rPr>
        <w:noProof/>
      </w:rPr>
      <w:t xml:space="preserve"> </w:t>
    </w:r>
    <w:r w:rsidR="004424A5">
      <w:tab/>
    </w:r>
    <w:r w:rsidR="00C32A1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DF4" w:rsidRDefault="00495DF4" w:rsidP="00B7009A">
      <w:r>
        <w:separator/>
      </w:r>
    </w:p>
  </w:footnote>
  <w:footnote w:type="continuationSeparator" w:id="0">
    <w:p w:rsidR="00495DF4" w:rsidRDefault="00495DF4" w:rsidP="00B70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FA6" w:rsidRPr="002D4F7C" w:rsidRDefault="00AC4088" w:rsidP="00533F21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9A"/>
    <w:rsid w:val="00003502"/>
    <w:rsid w:val="00092D8B"/>
    <w:rsid w:val="0023032C"/>
    <w:rsid w:val="00237BE8"/>
    <w:rsid w:val="00252609"/>
    <w:rsid w:val="004424A5"/>
    <w:rsid w:val="00495DF4"/>
    <w:rsid w:val="005119B0"/>
    <w:rsid w:val="00616155"/>
    <w:rsid w:val="00627828"/>
    <w:rsid w:val="00901AB9"/>
    <w:rsid w:val="00950F20"/>
    <w:rsid w:val="00AB63F0"/>
    <w:rsid w:val="00AC4088"/>
    <w:rsid w:val="00B247E1"/>
    <w:rsid w:val="00B47E68"/>
    <w:rsid w:val="00B7009A"/>
    <w:rsid w:val="00C32A18"/>
    <w:rsid w:val="00D543FD"/>
    <w:rsid w:val="00EA1C30"/>
    <w:rsid w:val="00EE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96DF71"/>
  <w15:chartTrackingRefBased/>
  <w15:docId w15:val="{EFAF64AC-1567-46C3-B8AE-EAAE4C4C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00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00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700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B700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700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7009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1AB9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237BE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7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1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zajicova@domecekhorovice.cz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Katka</cp:lastModifiedBy>
  <cp:revision>5</cp:revision>
  <cp:lastPrinted>2025-02-27T11:35:00Z</cp:lastPrinted>
  <dcterms:created xsi:type="dcterms:W3CDTF">2024-02-06T11:40:00Z</dcterms:created>
  <dcterms:modified xsi:type="dcterms:W3CDTF">2025-02-27T11:38:00Z</dcterms:modified>
</cp:coreProperties>
</file>